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448B" w14:textId="13D9FB59" w:rsidR="00143900" w:rsidRDefault="001A13BB" w:rsidP="00143900">
      <w:pPr>
        <w:pStyle w:val="Titre2"/>
      </w:pPr>
      <w:r>
        <w:t>Gérant de district</w:t>
      </w:r>
    </w:p>
    <w:p w14:paraId="34343658" w14:textId="7D3921FE" w:rsidR="001A13BB" w:rsidRDefault="001A13BB" w:rsidP="001A13BB">
      <w:pPr>
        <w:spacing w:after="0" w:line="360" w:lineRule="auto"/>
      </w:pPr>
      <w:r>
        <w:t xml:space="preserve">Relevant du Chef </w:t>
      </w:r>
      <w:r w:rsidR="009E5E73">
        <w:t xml:space="preserve">de service du </w:t>
      </w:r>
      <w:r>
        <w:t>réseau de distribution, le gérant de district accorde la moitié de son temps au développement des territoires de son district et l’autre moitié au support de son équipe de distributeurs. Très centré sur le service à la clientèle et le développement, il transmet son savoir à son équipe. Le candidat saura atteindre les objectifs du budget des ventes au sein des territoires sous sa gérance en tirant parti de ses connaissances et de ses habiletés pour le développement des affaires.</w:t>
      </w:r>
    </w:p>
    <w:p w14:paraId="52158F9B" w14:textId="77777777" w:rsidR="001A13BB" w:rsidRDefault="001A13BB" w:rsidP="001A13BB">
      <w:pPr>
        <w:spacing w:after="0" w:line="360" w:lineRule="auto"/>
      </w:pPr>
    </w:p>
    <w:p w14:paraId="20330BA5" w14:textId="77777777" w:rsidR="001A13BB" w:rsidRDefault="001A13BB" w:rsidP="001A13BB">
      <w:pPr>
        <w:spacing w:after="0" w:line="360" w:lineRule="auto"/>
        <w:rPr>
          <w:rFonts w:ascii="Calibri" w:hAnsi="Calibri"/>
          <w:color w:val="auto"/>
        </w:rPr>
      </w:pPr>
      <w:r>
        <w:t>TERRITOIRES</w:t>
      </w:r>
    </w:p>
    <w:p w14:paraId="084C1617" w14:textId="1D825DA4" w:rsidR="00143900" w:rsidRDefault="00931FF7" w:rsidP="001A13BB">
      <w:pPr>
        <w:pStyle w:val="Paragraphedeliste"/>
        <w:numPr>
          <w:ilvl w:val="0"/>
          <w:numId w:val="4"/>
        </w:numPr>
        <w:spacing w:after="0" w:line="360" w:lineRule="auto"/>
        <w:jc w:val="left"/>
      </w:pPr>
      <w:r>
        <w:rPr>
          <w:rFonts w:eastAsia="Times New Roman"/>
        </w:rPr>
        <w:t xml:space="preserve">Drummondville </w:t>
      </w:r>
    </w:p>
    <w:p w14:paraId="214C3C11" w14:textId="77777777" w:rsidR="009D12FD" w:rsidRDefault="009D12FD" w:rsidP="001A13BB">
      <w:pPr>
        <w:pStyle w:val="Titre4"/>
        <w:spacing w:before="0" w:after="0" w:line="360" w:lineRule="auto"/>
      </w:pPr>
    </w:p>
    <w:p w14:paraId="69F82028" w14:textId="2B66C97B" w:rsidR="00143900" w:rsidRDefault="00143900" w:rsidP="001A13BB">
      <w:pPr>
        <w:pStyle w:val="Titre4"/>
        <w:spacing w:before="0" w:after="0" w:line="360" w:lineRule="auto"/>
      </w:pPr>
      <w:r>
        <w:t>PRINCIPALES RESPONSABILITÉS</w:t>
      </w:r>
    </w:p>
    <w:p w14:paraId="00D24C23" w14:textId="77777777" w:rsidR="001A13BB" w:rsidRDefault="001A13BB" w:rsidP="001A13BB">
      <w:pPr>
        <w:pStyle w:val="Paragraphedeliste"/>
        <w:numPr>
          <w:ilvl w:val="0"/>
          <w:numId w:val="1"/>
        </w:numPr>
        <w:spacing w:after="0" w:line="360" w:lineRule="auto"/>
        <w:ind w:left="284" w:hanging="284"/>
        <w:jc w:val="left"/>
        <w:rPr>
          <w:rFonts w:ascii="Calibri" w:eastAsia="Times New Roman" w:hAnsi="Calibri"/>
          <w:color w:val="auto"/>
        </w:rPr>
      </w:pPr>
      <w:r>
        <w:rPr>
          <w:rFonts w:eastAsia="Times New Roman"/>
        </w:rPr>
        <w:t>Atteindre les objectifs de vente et service à la clientèle de son secteur en formant et dirigeant les distributeurs sous sa responsabilité</w:t>
      </w:r>
    </w:p>
    <w:p w14:paraId="1EBF86A0" w14:textId="77777777" w:rsidR="001A13BB" w:rsidRDefault="001A13BB" w:rsidP="001A13BB">
      <w:pPr>
        <w:pStyle w:val="Paragraphedeliste"/>
        <w:numPr>
          <w:ilvl w:val="0"/>
          <w:numId w:val="1"/>
        </w:numPr>
        <w:spacing w:after="0" w:line="360" w:lineRule="auto"/>
        <w:ind w:left="284" w:hanging="284"/>
        <w:jc w:val="left"/>
        <w:rPr>
          <w:rFonts w:eastAsia="Times New Roman"/>
        </w:rPr>
      </w:pPr>
      <w:r>
        <w:rPr>
          <w:rFonts w:eastAsia="Times New Roman"/>
        </w:rPr>
        <w:t>S’assurer que les distributeurs respectent les normes et procédures mises en place par la Fromagerie</w:t>
      </w:r>
    </w:p>
    <w:p w14:paraId="349C6C89" w14:textId="23EC14E3" w:rsidR="001A13BB" w:rsidRDefault="001A13BB" w:rsidP="001A13BB">
      <w:pPr>
        <w:pStyle w:val="Paragraphedeliste"/>
        <w:numPr>
          <w:ilvl w:val="0"/>
          <w:numId w:val="1"/>
        </w:numPr>
        <w:spacing w:after="0" w:line="360" w:lineRule="auto"/>
        <w:ind w:left="284" w:hanging="284"/>
        <w:jc w:val="left"/>
        <w:rPr>
          <w:rFonts w:eastAsia="Times New Roman"/>
        </w:rPr>
      </w:pPr>
      <w:r>
        <w:rPr>
          <w:rFonts w:eastAsia="Times New Roman"/>
        </w:rPr>
        <w:t>S’assurer que les distributeurs offrent un servi</w:t>
      </w:r>
      <w:r w:rsidR="009E5E73">
        <w:rPr>
          <w:rFonts w:eastAsia="Times New Roman"/>
        </w:rPr>
        <w:t>c</w:t>
      </w:r>
      <w:r>
        <w:rPr>
          <w:rFonts w:eastAsia="Times New Roman"/>
        </w:rPr>
        <w:t>e à la clientèle respectant les standards de la Fromagerie</w:t>
      </w:r>
    </w:p>
    <w:p w14:paraId="6FFCA2E3" w14:textId="77777777" w:rsidR="001A13BB" w:rsidRDefault="001A13BB" w:rsidP="001A13BB">
      <w:pPr>
        <w:pStyle w:val="Paragraphedeliste"/>
        <w:numPr>
          <w:ilvl w:val="0"/>
          <w:numId w:val="1"/>
        </w:numPr>
        <w:spacing w:after="0" w:line="360" w:lineRule="auto"/>
        <w:ind w:left="284" w:hanging="284"/>
        <w:jc w:val="left"/>
        <w:rPr>
          <w:rFonts w:eastAsia="Times New Roman"/>
        </w:rPr>
      </w:pPr>
      <w:r>
        <w:rPr>
          <w:rFonts w:eastAsia="Times New Roman"/>
        </w:rPr>
        <w:t>Développer et maintenir une veille concurrentielle dans son secteur</w:t>
      </w:r>
    </w:p>
    <w:p w14:paraId="0617CCC7" w14:textId="5A17A6CA" w:rsidR="009D12FD" w:rsidRDefault="009D12FD" w:rsidP="001A13BB">
      <w:pPr>
        <w:spacing w:after="0" w:line="360" w:lineRule="auto"/>
      </w:pPr>
    </w:p>
    <w:p w14:paraId="02A134C8" w14:textId="77777777" w:rsidR="00143900" w:rsidRPr="006C471D" w:rsidRDefault="00143900" w:rsidP="001A13BB">
      <w:pPr>
        <w:pStyle w:val="Titre4"/>
        <w:spacing w:before="0" w:after="0" w:line="360" w:lineRule="auto"/>
      </w:pPr>
      <w:r w:rsidRPr="006C471D">
        <w:t>EXIGENCES</w:t>
      </w:r>
    </w:p>
    <w:p w14:paraId="556EA338" w14:textId="77777777" w:rsidR="001A13BB" w:rsidRDefault="001A13BB" w:rsidP="001A13BB">
      <w:pPr>
        <w:pStyle w:val="Paragraphedeliste"/>
        <w:numPr>
          <w:ilvl w:val="0"/>
          <w:numId w:val="5"/>
        </w:numPr>
        <w:spacing w:after="0" w:line="360" w:lineRule="auto"/>
        <w:ind w:left="426" w:hanging="426"/>
      </w:pPr>
      <w:r>
        <w:t>Expérience en gestion d’une équipe de ventes dans le domaine de l’alimentation et/ou restauration</w:t>
      </w:r>
    </w:p>
    <w:p w14:paraId="10786EBE" w14:textId="77777777" w:rsidR="001A13BB" w:rsidRDefault="001A13BB" w:rsidP="001A13BB">
      <w:pPr>
        <w:pStyle w:val="Paragraphedeliste"/>
        <w:numPr>
          <w:ilvl w:val="0"/>
          <w:numId w:val="5"/>
        </w:numPr>
        <w:spacing w:after="0" w:line="360" w:lineRule="auto"/>
        <w:ind w:left="426" w:hanging="426"/>
        <w:jc w:val="left"/>
        <w:rPr>
          <w:rFonts w:ascii="Calibri" w:eastAsia="Times New Roman" w:hAnsi="Calibri"/>
          <w:color w:val="auto"/>
        </w:rPr>
      </w:pPr>
      <w:r>
        <w:rPr>
          <w:rFonts w:eastAsia="Times New Roman"/>
        </w:rPr>
        <w:t>Études collégiales ou expérience pertinente</w:t>
      </w:r>
    </w:p>
    <w:p w14:paraId="773D28DD" w14:textId="77777777" w:rsidR="001A13BB" w:rsidRDefault="001A13BB" w:rsidP="001A13BB">
      <w:pPr>
        <w:pStyle w:val="Paragraphedeliste"/>
        <w:numPr>
          <w:ilvl w:val="0"/>
          <w:numId w:val="5"/>
        </w:numPr>
        <w:spacing w:after="0" w:line="360" w:lineRule="auto"/>
        <w:ind w:left="426" w:hanging="426"/>
        <w:jc w:val="left"/>
        <w:rPr>
          <w:rFonts w:eastAsia="Times New Roman"/>
        </w:rPr>
      </w:pPr>
      <w:r>
        <w:rPr>
          <w:rFonts w:eastAsia="Times New Roman"/>
        </w:rPr>
        <w:t>Anglais parlé de niveau intermédiaire</w:t>
      </w:r>
    </w:p>
    <w:p w14:paraId="0055AF2F" w14:textId="77777777" w:rsidR="001A13BB" w:rsidRDefault="001A13BB" w:rsidP="001A13BB">
      <w:pPr>
        <w:pStyle w:val="Paragraphedeliste"/>
        <w:numPr>
          <w:ilvl w:val="0"/>
          <w:numId w:val="5"/>
        </w:numPr>
        <w:spacing w:after="0" w:line="360" w:lineRule="auto"/>
        <w:ind w:left="426" w:hanging="426"/>
        <w:jc w:val="left"/>
        <w:rPr>
          <w:rFonts w:eastAsia="Times New Roman"/>
        </w:rPr>
      </w:pPr>
      <w:r>
        <w:rPr>
          <w:rFonts w:eastAsia="Times New Roman"/>
        </w:rPr>
        <w:t>Être prêt à voyager régulièrement dans les limites de son territoire</w:t>
      </w:r>
    </w:p>
    <w:p w14:paraId="722E4C27" w14:textId="77777777" w:rsidR="001A13BB" w:rsidRDefault="001A13BB" w:rsidP="001A13BB">
      <w:pPr>
        <w:pStyle w:val="Paragraphedeliste"/>
        <w:numPr>
          <w:ilvl w:val="0"/>
          <w:numId w:val="5"/>
        </w:numPr>
        <w:spacing w:after="0" w:line="360" w:lineRule="auto"/>
        <w:ind w:left="426" w:hanging="426"/>
        <w:jc w:val="left"/>
        <w:rPr>
          <w:rFonts w:eastAsia="Times New Roman"/>
        </w:rPr>
      </w:pPr>
      <w:r>
        <w:rPr>
          <w:rFonts w:eastAsia="Times New Roman"/>
        </w:rPr>
        <w:t>Être apte à remplacer un distributeur pour faire la livraison au besoin</w:t>
      </w:r>
    </w:p>
    <w:p w14:paraId="752C6934" w14:textId="77777777" w:rsidR="001A13BB" w:rsidRDefault="001A13BB" w:rsidP="001A13BB">
      <w:pPr>
        <w:pStyle w:val="Paragraphedeliste"/>
        <w:numPr>
          <w:ilvl w:val="0"/>
          <w:numId w:val="5"/>
        </w:numPr>
        <w:spacing w:after="0" w:line="360" w:lineRule="auto"/>
        <w:ind w:left="426" w:hanging="426"/>
      </w:pPr>
      <w:r>
        <w:t>Expérience à titre de distributeur indépendant (atout).</w:t>
      </w:r>
    </w:p>
    <w:p w14:paraId="43CCF3D7" w14:textId="77777777" w:rsidR="001A13BB" w:rsidRDefault="001A13BB" w:rsidP="001A13BB">
      <w:pPr>
        <w:spacing w:after="0" w:line="360" w:lineRule="auto"/>
      </w:pPr>
    </w:p>
    <w:p w14:paraId="28B35400" w14:textId="77777777" w:rsidR="001A13BB" w:rsidRDefault="001A13BB" w:rsidP="001A13BB">
      <w:pPr>
        <w:spacing w:after="0" w:line="360" w:lineRule="auto"/>
        <w:rPr>
          <w:rFonts w:ascii="Calibri" w:hAnsi="Calibri"/>
          <w:color w:val="auto"/>
        </w:rPr>
      </w:pPr>
      <w:r>
        <w:t>Le poste requiert un déplacement à St-Guillaume 1 à 2 fois/mois.</w:t>
      </w:r>
    </w:p>
    <w:p w14:paraId="02AA5620" w14:textId="77777777" w:rsidR="001A13BB" w:rsidRDefault="001A13BB" w:rsidP="001A13BB">
      <w:pPr>
        <w:spacing w:after="0" w:line="360" w:lineRule="auto"/>
      </w:pPr>
      <w:r>
        <w:t>Mix de travail à domicile et sur la route.</w:t>
      </w:r>
    </w:p>
    <w:p w14:paraId="1D5027D0" w14:textId="77777777" w:rsidR="00143900" w:rsidRDefault="00143900"/>
    <w:sectPr w:rsidR="00143900" w:rsidSect="009D12FD">
      <w:headerReference w:type="default" r:id="rId9"/>
      <w:footerReference w:type="default" r:id="rId10"/>
      <w:pgSz w:w="12240" w:h="15840"/>
      <w:pgMar w:top="113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C569" w14:textId="77777777" w:rsidR="00143900" w:rsidRDefault="00143900" w:rsidP="00143900">
      <w:pPr>
        <w:spacing w:after="0"/>
      </w:pPr>
      <w:r>
        <w:separator/>
      </w:r>
    </w:p>
  </w:endnote>
  <w:endnote w:type="continuationSeparator" w:id="0">
    <w:p w14:paraId="1D34623E" w14:textId="77777777" w:rsidR="00143900" w:rsidRDefault="00143900" w:rsidP="001439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31515"/>
      <w:docPartObj>
        <w:docPartGallery w:val="Page Numbers (Bottom of Page)"/>
        <w:docPartUnique/>
      </w:docPartObj>
    </w:sdtPr>
    <w:sdtEndPr/>
    <w:sdtContent>
      <w:sdt>
        <w:sdtPr>
          <w:id w:val="1728636285"/>
          <w:docPartObj>
            <w:docPartGallery w:val="Page Numbers (Top of Page)"/>
            <w:docPartUnique/>
          </w:docPartObj>
        </w:sdtPr>
        <w:sdtEndPr/>
        <w:sdtContent>
          <w:p w14:paraId="3D9F7DB2" w14:textId="40822C8F" w:rsidR="00143900" w:rsidRPr="00143900" w:rsidRDefault="00143900" w:rsidP="00143900">
            <w:pPr>
              <w:pStyle w:val="Pieddepage"/>
              <w:jc w:val="left"/>
              <w:rPr>
                <w:b/>
                <w:bCs/>
                <w:sz w:val="24"/>
                <w:szCs w:val="24"/>
              </w:rPr>
            </w:pPr>
            <w:r w:rsidRPr="00143900">
              <w:rPr>
                <w:sz w:val="18"/>
                <w:szCs w:val="18"/>
              </w:rPr>
              <w:t>Mise à jour le 20</w:t>
            </w:r>
            <w:r w:rsidR="004F3C0C">
              <w:rPr>
                <w:sz w:val="18"/>
                <w:szCs w:val="18"/>
              </w:rPr>
              <w:t>20</w:t>
            </w:r>
            <w:r w:rsidRPr="00143900">
              <w:rPr>
                <w:sz w:val="18"/>
                <w:szCs w:val="18"/>
              </w:rPr>
              <w:t>-0</w:t>
            </w:r>
            <w:r w:rsidR="004F3C0C">
              <w:rPr>
                <w:sz w:val="18"/>
                <w:szCs w:val="18"/>
              </w:rPr>
              <w:t>6</w:t>
            </w:r>
            <w:r w:rsidRPr="00143900">
              <w:rPr>
                <w:sz w:val="18"/>
                <w:szCs w:val="18"/>
              </w:rPr>
              <w:t>-03</w:t>
            </w:r>
            <w:r>
              <w:rPr>
                <w:lang w:val="fr-FR"/>
              </w:rPr>
              <w:t xml:space="preserve"> </w:t>
            </w:r>
            <w:r>
              <w:rPr>
                <w:lang w:val="fr-FR"/>
              </w:rPr>
              <w:tab/>
            </w:r>
            <w:r w:rsidRPr="00143900">
              <w:rPr>
                <w:sz w:val="18"/>
                <w:szCs w:val="18"/>
                <w:lang w:val="fr-FR"/>
              </w:rPr>
              <w:t xml:space="preserve">Page </w:t>
            </w:r>
            <w:r w:rsidRPr="00143900">
              <w:rPr>
                <w:b/>
                <w:bCs/>
                <w:sz w:val="18"/>
                <w:szCs w:val="18"/>
              </w:rPr>
              <w:fldChar w:fldCharType="begin"/>
            </w:r>
            <w:r w:rsidRPr="00143900">
              <w:rPr>
                <w:b/>
                <w:bCs/>
                <w:sz w:val="18"/>
                <w:szCs w:val="18"/>
              </w:rPr>
              <w:instrText>PAGE</w:instrText>
            </w:r>
            <w:r w:rsidRPr="00143900">
              <w:rPr>
                <w:b/>
                <w:bCs/>
                <w:sz w:val="18"/>
                <w:szCs w:val="18"/>
              </w:rPr>
              <w:fldChar w:fldCharType="separate"/>
            </w:r>
            <w:r w:rsidRPr="00143900">
              <w:rPr>
                <w:b/>
                <w:bCs/>
                <w:sz w:val="18"/>
                <w:szCs w:val="18"/>
                <w:lang w:val="fr-FR"/>
              </w:rPr>
              <w:t>2</w:t>
            </w:r>
            <w:r w:rsidRPr="00143900">
              <w:rPr>
                <w:b/>
                <w:bCs/>
                <w:sz w:val="18"/>
                <w:szCs w:val="18"/>
              </w:rPr>
              <w:fldChar w:fldCharType="end"/>
            </w:r>
            <w:r w:rsidRPr="00143900">
              <w:rPr>
                <w:sz w:val="18"/>
                <w:szCs w:val="18"/>
                <w:lang w:val="fr-FR"/>
              </w:rPr>
              <w:t xml:space="preserve"> sur </w:t>
            </w:r>
            <w:r w:rsidRPr="00143900">
              <w:rPr>
                <w:b/>
                <w:bCs/>
                <w:sz w:val="18"/>
                <w:szCs w:val="18"/>
              </w:rPr>
              <w:fldChar w:fldCharType="begin"/>
            </w:r>
            <w:r w:rsidRPr="00143900">
              <w:rPr>
                <w:b/>
                <w:bCs/>
                <w:sz w:val="18"/>
                <w:szCs w:val="18"/>
              </w:rPr>
              <w:instrText>NUMPAGES</w:instrText>
            </w:r>
            <w:r w:rsidRPr="00143900">
              <w:rPr>
                <w:b/>
                <w:bCs/>
                <w:sz w:val="18"/>
                <w:szCs w:val="18"/>
              </w:rPr>
              <w:fldChar w:fldCharType="separate"/>
            </w:r>
            <w:r w:rsidRPr="00143900">
              <w:rPr>
                <w:b/>
                <w:bCs/>
                <w:sz w:val="18"/>
                <w:szCs w:val="18"/>
                <w:lang w:val="fr-FR"/>
              </w:rPr>
              <w:t>2</w:t>
            </w:r>
            <w:r w:rsidRPr="00143900">
              <w:rPr>
                <w:b/>
                <w:bCs/>
                <w:sz w:val="18"/>
                <w:szCs w:val="18"/>
              </w:rPr>
              <w:fldChar w:fldCharType="end"/>
            </w:r>
          </w:p>
        </w:sdtContent>
      </w:sdt>
    </w:sdtContent>
  </w:sdt>
  <w:p w14:paraId="2AA5E026" w14:textId="77777777" w:rsidR="00143900" w:rsidRDefault="001439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289C" w14:textId="77777777" w:rsidR="00143900" w:rsidRDefault="00143900" w:rsidP="00143900">
      <w:pPr>
        <w:spacing w:after="0"/>
      </w:pPr>
      <w:r>
        <w:separator/>
      </w:r>
    </w:p>
  </w:footnote>
  <w:footnote w:type="continuationSeparator" w:id="0">
    <w:p w14:paraId="3FA8941E" w14:textId="77777777" w:rsidR="00143900" w:rsidRDefault="00143900" w:rsidP="001439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D93A" w14:textId="77777777" w:rsidR="00143900" w:rsidRDefault="00143900">
    <w:pPr>
      <w:pStyle w:val="En-tte"/>
    </w:pPr>
    <w:r>
      <w:rPr>
        <w:noProof/>
      </w:rPr>
      <w:drawing>
        <wp:inline distT="0" distB="0" distL="0" distR="0" wp14:anchorId="5C2F73FC" wp14:editId="2381759F">
          <wp:extent cx="1292087" cy="699247"/>
          <wp:effectExtent l="0" t="0" r="381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9857" cy="752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48A6"/>
    <w:multiLevelType w:val="hybridMultilevel"/>
    <w:tmpl w:val="9ADED5B2"/>
    <w:lvl w:ilvl="0" w:tplc="DACE959E">
      <w:start w:val="1"/>
      <w:numFmt w:val="bullet"/>
      <w:lvlText w:val=""/>
      <w:lvlJc w:val="left"/>
      <w:pPr>
        <w:ind w:left="720" w:hanging="360"/>
      </w:pPr>
      <w:rPr>
        <w:rFonts w:ascii="Symbol" w:hAnsi="Symbol" w:hint="default"/>
        <w:color w:val="000000" w:themeColor="text1"/>
        <w:u w:color="A6A6A6" w:themeColor="background1" w:themeShade="A6"/>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2C2A6D"/>
    <w:multiLevelType w:val="hybridMultilevel"/>
    <w:tmpl w:val="9918CE76"/>
    <w:lvl w:ilvl="0" w:tplc="EB3AA048">
      <w:numFmt w:val="bullet"/>
      <w:lvlText w:val="-"/>
      <w:lvlJc w:val="left"/>
      <w:pPr>
        <w:ind w:left="720" w:hanging="360"/>
      </w:pPr>
      <w:rPr>
        <w:rFonts w:ascii="Arial" w:eastAsiaTheme="minorHAnsi" w:hAnsi="Arial" w:cs="Aria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0FB29BD"/>
    <w:multiLevelType w:val="hybridMultilevel"/>
    <w:tmpl w:val="97426718"/>
    <w:lvl w:ilvl="0" w:tplc="1554B7E6">
      <w:start w:val="3"/>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4CDF3F21"/>
    <w:multiLevelType w:val="multilevel"/>
    <w:tmpl w:val="2032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449911">
    <w:abstractNumId w:val="0"/>
  </w:num>
  <w:num w:numId="2" w16cid:durableId="740982222">
    <w:abstractNumId w:val="3"/>
  </w:num>
  <w:num w:numId="3" w16cid:durableId="1439713213">
    <w:abstractNumId w:val="1"/>
  </w:num>
  <w:num w:numId="4" w16cid:durableId="127168762">
    <w:abstractNumId w:val="2"/>
  </w:num>
  <w:num w:numId="5" w16cid:durableId="88533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00"/>
    <w:rsid w:val="00143900"/>
    <w:rsid w:val="001A13BB"/>
    <w:rsid w:val="001A3DDC"/>
    <w:rsid w:val="002319FE"/>
    <w:rsid w:val="0024716B"/>
    <w:rsid w:val="00387AD0"/>
    <w:rsid w:val="004F3C0C"/>
    <w:rsid w:val="005231B2"/>
    <w:rsid w:val="0057125A"/>
    <w:rsid w:val="00584306"/>
    <w:rsid w:val="0067372B"/>
    <w:rsid w:val="0069698A"/>
    <w:rsid w:val="0070478B"/>
    <w:rsid w:val="00732F80"/>
    <w:rsid w:val="007C551A"/>
    <w:rsid w:val="00857822"/>
    <w:rsid w:val="008B4B72"/>
    <w:rsid w:val="00931FF7"/>
    <w:rsid w:val="0097609A"/>
    <w:rsid w:val="00996A0F"/>
    <w:rsid w:val="009D12FD"/>
    <w:rsid w:val="009E5E73"/>
    <w:rsid w:val="00AC00F7"/>
    <w:rsid w:val="00B2595B"/>
    <w:rsid w:val="00B54150"/>
    <w:rsid w:val="00D8076A"/>
    <w:rsid w:val="00DD6426"/>
    <w:rsid w:val="00E62FF3"/>
    <w:rsid w:val="00EF73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9875"/>
  <w15:chartTrackingRefBased/>
  <w15:docId w15:val="{3C08E165-26D5-4FEF-A7CC-9288F24D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00"/>
    <w:pPr>
      <w:spacing w:after="120" w:line="240" w:lineRule="auto"/>
      <w:jc w:val="both"/>
    </w:pPr>
    <w:rPr>
      <w:rFonts w:ascii="Arial" w:eastAsiaTheme="majorEastAsia" w:hAnsi="Arial" w:cstheme="majorBidi"/>
      <w:color w:val="000000" w:themeColor="text1"/>
      <w:sz w:val="20"/>
    </w:rPr>
  </w:style>
  <w:style w:type="paragraph" w:styleId="Titre2">
    <w:name w:val="heading 2"/>
    <w:basedOn w:val="Normal"/>
    <w:next w:val="Normal"/>
    <w:link w:val="Titre2Car"/>
    <w:uiPriority w:val="9"/>
    <w:unhideWhenUsed/>
    <w:qFormat/>
    <w:rsid w:val="0014390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320" w:after="240"/>
      <w:jc w:val="center"/>
      <w:outlineLvl w:val="1"/>
    </w:pPr>
    <w:rPr>
      <w:b/>
      <w:caps/>
      <w:color w:val="FFFFFF" w:themeColor="background1"/>
      <w:spacing w:val="15"/>
      <w:sz w:val="24"/>
      <w:szCs w:val="24"/>
    </w:rPr>
  </w:style>
  <w:style w:type="paragraph" w:styleId="Titre4">
    <w:name w:val="heading 4"/>
    <w:basedOn w:val="Normal"/>
    <w:next w:val="Normal"/>
    <w:link w:val="Titre4Car"/>
    <w:uiPriority w:val="9"/>
    <w:unhideWhenUsed/>
    <w:qFormat/>
    <w:rsid w:val="00143900"/>
    <w:pPr>
      <w:pBdr>
        <w:bottom w:val="dashSmallGap" w:sz="4" w:space="1" w:color="auto"/>
      </w:pBdr>
      <w:spacing w:before="180" w:after="180"/>
      <w:jc w:val="center"/>
      <w:outlineLvl w:val="3"/>
    </w:pPr>
    <w:rPr>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43900"/>
    <w:rPr>
      <w:rFonts w:ascii="Arial" w:eastAsiaTheme="majorEastAsia" w:hAnsi="Arial" w:cstheme="majorBidi"/>
      <w:b/>
      <w:caps/>
      <w:color w:val="FFFFFF" w:themeColor="background1"/>
      <w:spacing w:val="15"/>
      <w:sz w:val="24"/>
      <w:szCs w:val="24"/>
      <w:shd w:val="clear" w:color="auto" w:fill="000000" w:themeFill="text1"/>
    </w:rPr>
  </w:style>
  <w:style w:type="character" w:customStyle="1" w:styleId="Titre4Car">
    <w:name w:val="Titre 4 Car"/>
    <w:basedOn w:val="Policepardfaut"/>
    <w:link w:val="Titre4"/>
    <w:uiPriority w:val="9"/>
    <w:rsid w:val="00143900"/>
    <w:rPr>
      <w:rFonts w:ascii="Arial" w:eastAsiaTheme="majorEastAsia" w:hAnsi="Arial" w:cstheme="majorBidi"/>
      <w:b/>
      <w:caps/>
      <w:color w:val="000000" w:themeColor="text1"/>
      <w:spacing w:val="10"/>
      <w:sz w:val="20"/>
    </w:rPr>
  </w:style>
  <w:style w:type="paragraph" w:styleId="Paragraphedeliste">
    <w:name w:val="List Paragraph"/>
    <w:basedOn w:val="Normal"/>
    <w:uiPriority w:val="34"/>
    <w:qFormat/>
    <w:rsid w:val="00143900"/>
    <w:pPr>
      <w:ind w:left="720"/>
      <w:contextualSpacing/>
    </w:pPr>
  </w:style>
  <w:style w:type="paragraph" w:styleId="En-tte">
    <w:name w:val="header"/>
    <w:basedOn w:val="Normal"/>
    <w:link w:val="En-tteCar"/>
    <w:uiPriority w:val="99"/>
    <w:unhideWhenUsed/>
    <w:rsid w:val="00143900"/>
    <w:pPr>
      <w:tabs>
        <w:tab w:val="center" w:pos="4320"/>
        <w:tab w:val="right" w:pos="8640"/>
      </w:tabs>
      <w:spacing w:after="0"/>
    </w:pPr>
  </w:style>
  <w:style w:type="character" w:customStyle="1" w:styleId="En-tteCar">
    <w:name w:val="En-tête Car"/>
    <w:basedOn w:val="Policepardfaut"/>
    <w:link w:val="En-tte"/>
    <w:uiPriority w:val="99"/>
    <w:rsid w:val="00143900"/>
    <w:rPr>
      <w:rFonts w:ascii="Arial" w:eastAsiaTheme="majorEastAsia" w:hAnsi="Arial" w:cstheme="majorBidi"/>
      <w:color w:val="000000" w:themeColor="text1"/>
      <w:sz w:val="20"/>
    </w:rPr>
  </w:style>
  <w:style w:type="paragraph" w:styleId="Pieddepage">
    <w:name w:val="footer"/>
    <w:basedOn w:val="Normal"/>
    <w:link w:val="PieddepageCar"/>
    <w:uiPriority w:val="99"/>
    <w:unhideWhenUsed/>
    <w:rsid w:val="00143900"/>
    <w:pPr>
      <w:tabs>
        <w:tab w:val="center" w:pos="4320"/>
        <w:tab w:val="right" w:pos="8640"/>
      </w:tabs>
      <w:spacing w:after="0"/>
    </w:pPr>
  </w:style>
  <w:style w:type="character" w:customStyle="1" w:styleId="PieddepageCar">
    <w:name w:val="Pied de page Car"/>
    <w:basedOn w:val="Policepardfaut"/>
    <w:link w:val="Pieddepage"/>
    <w:uiPriority w:val="99"/>
    <w:rsid w:val="00143900"/>
    <w:rPr>
      <w:rFonts w:ascii="Arial" w:eastAsiaTheme="majorEastAsia" w:hAnsi="Arial" w:cstheme="majorBid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598">
      <w:bodyDiv w:val="1"/>
      <w:marLeft w:val="0"/>
      <w:marRight w:val="0"/>
      <w:marTop w:val="0"/>
      <w:marBottom w:val="0"/>
      <w:divBdr>
        <w:top w:val="none" w:sz="0" w:space="0" w:color="auto"/>
        <w:left w:val="none" w:sz="0" w:space="0" w:color="auto"/>
        <w:bottom w:val="none" w:sz="0" w:space="0" w:color="auto"/>
        <w:right w:val="none" w:sz="0" w:space="0" w:color="auto"/>
      </w:divBdr>
    </w:div>
    <w:div w:id="264195383">
      <w:bodyDiv w:val="1"/>
      <w:marLeft w:val="0"/>
      <w:marRight w:val="0"/>
      <w:marTop w:val="0"/>
      <w:marBottom w:val="0"/>
      <w:divBdr>
        <w:top w:val="none" w:sz="0" w:space="0" w:color="auto"/>
        <w:left w:val="none" w:sz="0" w:space="0" w:color="auto"/>
        <w:bottom w:val="none" w:sz="0" w:space="0" w:color="auto"/>
        <w:right w:val="none" w:sz="0" w:space="0" w:color="auto"/>
      </w:divBdr>
    </w:div>
    <w:div w:id="7493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89545EC63DE409C44227B3DC8E2C7" ma:contentTypeVersion="15" ma:contentTypeDescription="Crée un document." ma:contentTypeScope="" ma:versionID="9e069b19aa5e4898396825b46f73d3ce">
  <xsd:schema xmlns:xsd="http://www.w3.org/2001/XMLSchema" xmlns:xs="http://www.w3.org/2001/XMLSchema" xmlns:p="http://schemas.microsoft.com/office/2006/metadata/properties" xmlns:ns2="0913dee8-8866-4c68-a591-82e4b4630740" xmlns:ns3="e6342ee6-144d-416c-8799-089a5f333065" targetNamespace="http://schemas.microsoft.com/office/2006/metadata/properties" ma:root="true" ma:fieldsID="bf45a21135b15ad79e36ceeb75f2ab2c" ns2:_="" ns3:_="">
    <xsd:import namespace="0913dee8-8866-4c68-a591-82e4b4630740"/>
    <xsd:import namespace="e6342ee6-144d-416c-8799-089a5f333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3dee8-8866-4c68-a591-82e4b4630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bf0c5b1-3683-4bcb-9baf-775986b61b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42ee6-144d-416c-8799-089a5f33306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8444e8e-96f5-4f28-947a-2766a8c8ec9e}" ma:internalName="TaxCatchAll" ma:showField="CatchAllData" ma:web="e6342ee6-144d-416c-8799-089a5f333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1B0B2-3864-441E-B235-71558800B9D9}">
  <ds:schemaRefs>
    <ds:schemaRef ds:uri="http://schemas.microsoft.com/sharepoint/v3/contenttype/forms"/>
  </ds:schemaRefs>
</ds:datastoreItem>
</file>

<file path=customXml/itemProps2.xml><?xml version="1.0" encoding="utf-8"?>
<ds:datastoreItem xmlns:ds="http://schemas.openxmlformats.org/officeDocument/2006/customXml" ds:itemID="{6C635C8B-B733-4C96-AE83-BAF61BB9B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3dee8-8866-4c68-a591-82e4b4630740"/>
    <ds:schemaRef ds:uri="e6342ee6-144d-416c-8799-089a5f333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Piette</dc:creator>
  <cp:keywords/>
  <dc:description/>
  <cp:lastModifiedBy>Jonathan Bouchard</cp:lastModifiedBy>
  <cp:revision>7</cp:revision>
  <cp:lastPrinted>2021-08-03T20:07:00Z</cp:lastPrinted>
  <dcterms:created xsi:type="dcterms:W3CDTF">2021-08-03T19:54:00Z</dcterms:created>
  <dcterms:modified xsi:type="dcterms:W3CDTF">2022-12-05T20:48:00Z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